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F17D76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D76" w:rsidRPr="002F50CA" w:rsidRDefault="00636061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5F65F7" w:rsidRDefault="00F17D7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F17D76" w:rsidRPr="005F65F7" w:rsidRDefault="00F17D7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F17D76" w:rsidRPr="005F65F7" w:rsidRDefault="00F17D76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F17D76" w:rsidRPr="00D51350" w:rsidRDefault="00F17D76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F17D76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17D76" w:rsidRPr="00D51350" w:rsidRDefault="00F17D76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17D76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D51350" w:rsidRDefault="00F17D76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F17D76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574CF0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574CF0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574CF0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F17D7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Abogado</w:t>
            </w:r>
          </w:p>
        </w:tc>
      </w:tr>
      <w:tr w:rsidR="00F17D7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Abogado</w:t>
            </w:r>
          </w:p>
        </w:tc>
      </w:tr>
      <w:tr w:rsidR="00F17D7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F17D7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F17D7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574CF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Coordinación Jurídica</w:t>
            </w:r>
          </w:p>
        </w:tc>
      </w:tr>
      <w:tr w:rsidR="00F17D76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D51350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F17D76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17D76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Jurídico</w:t>
            </w:r>
          </w:p>
          <w:p w:rsidR="00F17D76" w:rsidRPr="00E5583E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F17D76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D51350" w:rsidRDefault="00F17D7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17D76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F17D76" w:rsidRPr="00E5583E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F17D76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E5583E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F17D76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Default="00F17D76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7D76" w:rsidRPr="006857A2" w:rsidRDefault="00F17D76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6857A2">
              <w:rPr>
                <w:rFonts w:ascii="Century Gothic" w:hAnsi="Century Gothic" w:cs="Century Gothic"/>
                <w:sz w:val="18"/>
                <w:szCs w:val="18"/>
              </w:rPr>
              <w:t>nalizar y diseñar acuerdos, resoluciones y determinaciones respecto a los procedimientos jurídicos en materia de desarrollo urbano y medio ambiente</w:t>
            </w:r>
          </w:p>
          <w:p w:rsidR="00F17D76" w:rsidRPr="00E5583E" w:rsidRDefault="00F17D76" w:rsidP="006857A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F17D76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F17D76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F76486" w:rsidRDefault="00F17D76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7D76" w:rsidRPr="00F76486" w:rsidRDefault="00F17D76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7D76" w:rsidRDefault="00F17D76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 las actividades del personal a su cargo</w:t>
            </w:r>
          </w:p>
          <w:p w:rsidR="00F17D76" w:rsidRDefault="00F17D76" w:rsidP="00685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17D76" w:rsidRDefault="00F17D76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Dar seguimiento y respuesta a los escr</w:t>
            </w:r>
            <w:bookmarkStart w:id="0" w:name="_GoBack"/>
            <w:bookmarkEnd w:id="0"/>
            <w:r>
              <w:rPr>
                <w:rFonts w:ascii="Century Gothic" w:hAnsi="Century Gothic" w:cs="Century Gothic"/>
                <w:sz w:val="18"/>
                <w:szCs w:val="18"/>
              </w:rPr>
              <w:t>itos y denuncias de carácter jurídico</w:t>
            </w:r>
          </w:p>
          <w:p w:rsidR="00F17D76" w:rsidRDefault="00F17D76" w:rsidP="00685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17D76" w:rsidRDefault="00F17D76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Realizar las contestaciones de manera oportuna a denuncias ciudadanas</w:t>
            </w:r>
          </w:p>
          <w:p w:rsidR="00F17D76" w:rsidRDefault="00F17D76" w:rsidP="00685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17D76" w:rsidRDefault="00F17D76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Desahogar los procedimientos de denuncias o recursos </w:t>
            </w:r>
            <w:r w:rsidR="00636061">
              <w:rPr>
                <w:rFonts w:ascii="Century Gothic" w:hAnsi="Century Gothic" w:cs="Century Gothic"/>
                <w:sz w:val="18"/>
                <w:szCs w:val="18"/>
              </w:rPr>
              <w:t>administrativos</w:t>
            </w:r>
          </w:p>
          <w:p w:rsidR="00F17D76" w:rsidRPr="00F76486" w:rsidRDefault="00F17D76" w:rsidP="004F0D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7D76" w:rsidRPr="00F76486" w:rsidRDefault="00F17D76" w:rsidP="004F0D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D76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F17D76" w:rsidRPr="00F76486" w:rsidRDefault="00F17D76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F17D76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Prevención del rezago de expedientes administrativos</w:t>
            </w:r>
          </w:p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Dar respuesta oportuna a las peticiones de la ciudadanía</w:t>
            </w:r>
          </w:p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Lograr un orden en el control de expedientes </w:t>
            </w:r>
          </w:p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Brindar certeza jurídica en los procesos</w:t>
            </w:r>
          </w:p>
          <w:p w:rsidR="00F17D76" w:rsidRDefault="00F17D7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17D76" w:rsidRPr="00F67705" w:rsidRDefault="00F17D76" w:rsidP="00685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dictámenes y acuerdos administrativos en materia de ordenamiento territorial y ambiental</w:t>
            </w:r>
          </w:p>
          <w:p w:rsidR="00F17D76" w:rsidRPr="00F76486" w:rsidRDefault="00F17D76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D76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F17D76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F17D76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 Licenciado en Derecho</w:t>
            </w:r>
          </w:p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Profesionista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Licenciado en Derecho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F17D76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17D76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Analizar y evaluar la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17D76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17D76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Procedimientos juridciales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17D76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Interpretación de leyes y reglamentos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Funcionamiento de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Operación de sistemas de computo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17D76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Desahogo de procedimientos jurídico-administrativos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Buen trato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17D76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F17D76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17D76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D51350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17D76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F17D76" w:rsidRPr="006857A2" w:rsidRDefault="00F17D7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F17D76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F17D76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6857A2" w:rsidRDefault="00F17D7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F17D76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441C3A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41C3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SAMANTHA CORNU  SANDOVAL</w:t>
            </w: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441C3A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41C3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41C3A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F17D76" w:rsidRPr="00441C3A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441C3A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F17D76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F17D76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F17D76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F17D76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D76" w:rsidRPr="006857A2" w:rsidRDefault="00F17D7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857A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F17D76" w:rsidRPr="002F50CA" w:rsidRDefault="00F17D76" w:rsidP="002F50CA">
      <w:pPr>
        <w:spacing w:after="0" w:line="240" w:lineRule="auto"/>
        <w:rPr>
          <w:sz w:val="18"/>
          <w:szCs w:val="18"/>
        </w:rPr>
      </w:pPr>
    </w:p>
    <w:sectPr w:rsidR="00F17D76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76" w:rsidRPr="002F50CA" w:rsidRDefault="00F17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F17D76" w:rsidRPr="002F50CA" w:rsidRDefault="00F17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76" w:rsidRPr="002F50CA" w:rsidRDefault="00F17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F17D76" w:rsidRPr="002F50CA" w:rsidRDefault="00F17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D33AC1"/>
    <w:multiLevelType w:val="multilevel"/>
    <w:tmpl w:val="09B0FCAC"/>
    <w:lvl w:ilvl="0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cs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10"/>
  </w:num>
  <w:num w:numId="6">
    <w:abstractNumId w:val="14"/>
  </w:num>
  <w:num w:numId="7">
    <w:abstractNumId w:val="17"/>
  </w:num>
  <w:num w:numId="8">
    <w:abstractNumId w:val="12"/>
  </w:num>
  <w:num w:numId="9">
    <w:abstractNumId w:val="3"/>
  </w:num>
  <w:num w:numId="10">
    <w:abstractNumId w:val="2"/>
  </w:num>
  <w:num w:numId="11">
    <w:abstractNumId w:val="18"/>
  </w:num>
  <w:num w:numId="12">
    <w:abstractNumId w:val="9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17795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25FC7"/>
    <w:rsid w:val="00433A97"/>
    <w:rsid w:val="00441C3A"/>
    <w:rsid w:val="004602BB"/>
    <w:rsid w:val="004629AE"/>
    <w:rsid w:val="00464E05"/>
    <w:rsid w:val="004742B5"/>
    <w:rsid w:val="004A4C90"/>
    <w:rsid w:val="004B25EB"/>
    <w:rsid w:val="004B7487"/>
    <w:rsid w:val="004C5D40"/>
    <w:rsid w:val="004D48D1"/>
    <w:rsid w:val="004D63B9"/>
    <w:rsid w:val="004E3438"/>
    <w:rsid w:val="004F0DA2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36061"/>
    <w:rsid w:val="006470AF"/>
    <w:rsid w:val="00651C68"/>
    <w:rsid w:val="00652127"/>
    <w:rsid w:val="006623FB"/>
    <w:rsid w:val="006857A2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F10B7"/>
    <w:rsid w:val="00A22412"/>
    <w:rsid w:val="00A53D0D"/>
    <w:rsid w:val="00A61504"/>
    <w:rsid w:val="00A71570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13741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359A"/>
    <w:rsid w:val="00EC459C"/>
    <w:rsid w:val="00EE4A81"/>
    <w:rsid w:val="00EE7AF4"/>
    <w:rsid w:val="00F17D76"/>
    <w:rsid w:val="00F41A9A"/>
    <w:rsid w:val="00F455AB"/>
    <w:rsid w:val="00F67705"/>
    <w:rsid w:val="00F76486"/>
    <w:rsid w:val="00F82A17"/>
    <w:rsid w:val="00FA5954"/>
    <w:rsid w:val="00FB34F4"/>
    <w:rsid w:val="00FD5DD4"/>
    <w:rsid w:val="00FD72C8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547D21"/>
  <w15:docId w15:val="{2A774315-9EDB-45CD-8D30-BFFB385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6857A2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2387</Characters>
  <Application>Microsoft Office Word</Application>
  <DocSecurity>0</DocSecurity>
  <Lines>19</Lines>
  <Paragraphs>5</Paragraphs>
  <ScaleCrop>false</ScaleCrop>
  <Company>SEDUE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Gabriel Alfredo Davila Reyna</cp:lastModifiedBy>
  <cp:revision>5</cp:revision>
  <cp:lastPrinted>2016-04-21T14:44:00Z</cp:lastPrinted>
  <dcterms:created xsi:type="dcterms:W3CDTF">2016-06-13T23:00:00Z</dcterms:created>
  <dcterms:modified xsi:type="dcterms:W3CDTF">2017-06-06T21:18:00Z</dcterms:modified>
</cp:coreProperties>
</file>